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80" w:rsidRDefault="009F66B2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附件1：</w:t>
      </w:r>
    </w:p>
    <w:p w:rsidR="00AB19DE" w:rsidRPr="00E31304" w:rsidRDefault="006978F4" w:rsidP="00AB19DE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1304">
        <w:rPr>
          <w:rFonts w:ascii="方正小标宋简体" w:eastAsia="方正小标宋简体" w:hAnsi="仿宋" w:hint="eastAsia"/>
          <w:sz w:val="44"/>
          <w:szCs w:val="44"/>
        </w:rPr>
        <w:t>2024</w:t>
      </w:r>
      <w:r w:rsidR="009F66B2" w:rsidRPr="00E31304">
        <w:rPr>
          <w:rFonts w:ascii="方正小标宋简体" w:eastAsia="方正小标宋简体" w:hAnsi="仿宋" w:hint="eastAsia"/>
          <w:sz w:val="44"/>
          <w:szCs w:val="44"/>
        </w:rPr>
        <w:t>年度华北电力大学统战专项研究</w:t>
      </w:r>
    </w:p>
    <w:p w:rsidR="00932080" w:rsidRPr="00E31304" w:rsidRDefault="009F66B2" w:rsidP="00AB19DE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1304">
        <w:rPr>
          <w:rFonts w:ascii="方正小标宋简体" w:eastAsia="方正小标宋简体" w:hAnsi="仿宋" w:hint="eastAsia"/>
          <w:sz w:val="44"/>
          <w:szCs w:val="44"/>
        </w:rPr>
        <w:t>及建言献策成果培育课题申报指南</w:t>
      </w:r>
    </w:p>
    <w:p w:rsidR="00932080" w:rsidRPr="00AB19DE" w:rsidRDefault="009F66B2" w:rsidP="00ED2DF7">
      <w:pPr>
        <w:tabs>
          <w:tab w:val="left" w:pos="2860"/>
        </w:tabs>
        <w:spacing w:beforeLines="50" w:line="560" w:lineRule="exact"/>
        <w:ind w:rightChars="-94" w:right="-226" w:firstLine="641"/>
        <w:rPr>
          <w:rFonts w:ascii="仿宋_GB2312" w:eastAsia="仿宋_GB2312" w:hAnsi="仿宋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</w:rPr>
        <w:t>为进一步推进我校统战工作、提升学校统战工作水平、完善大统战格局的构建、培育建言献策成果，</w:t>
      </w:r>
      <w:r w:rsidRPr="00AB19DE">
        <w:rPr>
          <w:rFonts w:ascii="仿宋_GB2312" w:eastAsia="仿宋_GB2312" w:hAnsi="仿宋" w:hint="eastAsia"/>
          <w:sz w:val="32"/>
          <w:szCs w:val="32"/>
        </w:rPr>
        <w:t>按照华北电力大学统战专项研究及建言献策成果培育课题工作安排，结合学校统战工作实际，制定本研究指南。</w:t>
      </w:r>
    </w:p>
    <w:p w:rsidR="00932080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一、统战专项研究课题方向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1.新时代高校大统战格局构建与实践；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2.新时代高校统战工作体制机制与创新发展研究（如建言献策激励机制研究等）；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3.基层党委的统战工作研究；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4.高校民主党派和统战团体组织建设研究；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5.高校网络统战工作研究；</w:t>
      </w:r>
    </w:p>
    <w:p w:rsidR="00ED2DF7" w:rsidRPr="00ED2DF7" w:rsidRDefault="00ED2DF7" w:rsidP="00ED2DF7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ED2DF7">
        <w:rPr>
          <w:rFonts w:ascii="仿宋_GB2312" w:eastAsia="仿宋_GB2312" w:hAnsi="仿宋"/>
          <w:sz w:val="32"/>
        </w:rPr>
        <w:t>6.高校铸牢中华民族共同体意识相关工作研究</w:t>
      </w:r>
      <w:r>
        <w:rPr>
          <w:rFonts w:ascii="仿宋_GB2312" w:eastAsia="仿宋_GB2312" w:hAnsi="仿宋" w:hint="eastAsia"/>
          <w:sz w:val="32"/>
        </w:rPr>
        <w:t>；</w:t>
      </w:r>
    </w:p>
    <w:p w:rsidR="00ED2DF7" w:rsidRPr="00ED2DF7" w:rsidRDefault="00ED2DF7" w:rsidP="00ED2DF7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ED2DF7">
        <w:rPr>
          <w:rFonts w:ascii="仿宋_GB2312" w:eastAsia="仿宋_GB2312" w:hAnsi="仿宋"/>
          <w:sz w:val="32"/>
        </w:rPr>
        <w:t>7.新时代高校宗教工作重点难点问题研究；</w:t>
      </w:r>
    </w:p>
    <w:p w:rsidR="00932080" w:rsidRPr="00AB19DE" w:rsidRDefault="00ED2DF7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8</w:t>
      </w:r>
      <w:r w:rsidR="009F66B2" w:rsidRPr="00AB19DE">
        <w:rPr>
          <w:rFonts w:ascii="仿宋_GB2312" w:eastAsia="仿宋_GB2312" w:hAnsi="仿宋" w:hint="eastAsia"/>
          <w:sz w:val="32"/>
        </w:rPr>
        <w:t>.高校统战文化建设研究。</w:t>
      </w:r>
    </w:p>
    <w:p w:rsidR="00932080" w:rsidRPr="00AB19DE" w:rsidRDefault="009F66B2" w:rsidP="00AB19DE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</w:rPr>
      </w:pPr>
      <w:r w:rsidRPr="00AB19DE">
        <w:rPr>
          <w:rFonts w:ascii="仿宋_GB2312" w:eastAsia="仿宋_GB2312" w:hAnsi="仿宋" w:hint="eastAsia"/>
          <w:sz w:val="32"/>
        </w:rPr>
        <w:t>请申报者在上述</w:t>
      </w:r>
      <w:r w:rsidR="00ED2DF7">
        <w:rPr>
          <w:rFonts w:ascii="仿宋_GB2312" w:eastAsia="仿宋_GB2312" w:hAnsi="仿宋" w:hint="eastAsia"/>
          <w:sz w:val="32"/>
        </w:rPr>
        <w:t>8</w:t>
      </w:r>
      <w:r w:rsidRPr="00AB19DE">
        <w:rPr>
          <w:rFonts w:ascii="仿宋_GB2312" w:eastAsia="仿宋_GB2312" w:hAnsi="仿宋" w:hint="eastAsia"/>
          <w:sz w:val="32"/>
        </w:rPr>
        <w:t>个研究方向内选题，也可自行拟题，课题内容必须与统战工作相关，课题类别和题目由申报者自行确定。</w:t>
      </w:r>
    </w:p>
    <w:p w:rsidR="00932080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二、建言献策成果培育课题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t>1.国家能源电力</w:t>
      </w:r>
      <w:r w:rsidRPr="00AB19DE">
        <w:rPr>
          <w:rFonts w:ascii="仿宋_GB2312" w:eastAsia="仿宋_GB2312" w:hAnsi="宋体" w:cs="宋体" w:hint="eastAsia"/>
          <w:sz w:val="32"/>
          <w:szCs w:val="32"/>
        </w:rPr>
        <w:t>政策</w:t>
      </w:r>
      <w:r w:rsidRPr="00AB19DE">
        <w:rPr>
          <w:rFonts w:ascii="仿宋_GB2312" w:eastAsia="仿宋_GB2312" w:hAnsi="仿宋" w:hint="eastAsia"/>
          <w:sz w:val="32"/>
          <w:szCs w:val="32"/>
        </w:rPr>
        <w:t>、法律、法规等相关研究；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t>2.各级统战工作建言献策征集的课题方向；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仿宋"/>
          <w:sz w:val="32"/>
          <w:szCs w:val="2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t>3、学校事业发展改革中的重点、难点工作。</w:t>
      </w:r>
    </w:p>
    <w:p w:rsidR="00932080" w:rsidRPr="00AB19DE" w:rsidRDefault="009F66B2">
      <w:pPr>
        <w:tabs>
          <w:tab w:val="left" w:pos="2860"/>
        </w:tabs>
        <w:spacing w:line="560" w:lineRule="exact"/>
        <w:ind w:rightChars="-94" w:right="-226" w:firstLine="641"/>
        <w:rPr>
          <w:rFonts w:ascii="仿宋_GB2312" w:eastAsia="仿宋_GB2312" w:hAnsi="Heiti SC Medium"/>
          <w:sz w:val="32"/>
          <w:szCs w:val="32"/>
        </w:rPr>
      </w:pPr>
      <w:r w:rsidRPr="00AB19DE">
        <w:rPr>
          <w:rFonts w:ascii="仿宋_GB2312" w:eastAsia="仿宋_GB2312" w:hAnsi="仿宋" w:hint="eastAsia"/>
          <w:sz w:val="32"/>
          <w:szCs w:val="32"/>
        </w:rPr>
        <w:lastRenderedPageBreak/>
        <w:t>本类课题旨在培育我校建言献策成果，课题负责人须为各级人大、政协、民主党派、统战团体成员，且</w:t>
      </w:r>
      <w:r w:rsidRPr="00AB19DE">
        <w:rPr>
          <w:rFonts w:ascii="仿宋_GB2312" w:eastAsia="仿宋_GB2312" w:hAnsi="宋体" w:hint="eastAsia"/>
          <w:sz w:val="32"/>
          <w:szCs w:val="32"/>
        </w:rPr>
        <w:t>研究成果具备建言献策培育条件和潜力</w:t>
      </w:r>
      <w:r w:rsidRPr="00AB19DE">
        <w:rPr>
          <w:rFonts w:ascii="仿宋_GB2312" w:eastAsia="仿宋_GB2312" w:hAnsi="仿宋" w:hint="eastAsia"/>
          <w:sz w:val="32"/>
          <w:szCs w:val="32"/>
        </w:rPr>
        <w:t>。申报者</w:t>
      </w:r>
      <w:r w:rsidRPr="00AB19DE">
        <w:rPr>
          <w:rFonts w:ascii="仿宋_GB2312" w:eastAsia="仿宋_GB2312" w:hAnsi="宋体" w:hint="eastAsia"/>
          <w:sz w:val="32"/>
          <w:szCs w:val="32"/>
        </w:rPr>
        <w:t>可从上述3个方向中选择一个具体角度和问题进行选题，</w:t>
      </w:r>
      <w:r w:rsidRPr="00AB19DE">
        <w:rPr>
          <w:rFonts w:ascii="仿宋_GB2312" w:eastAsia="仿宋_GB2312" w:hAnsi="仿宋" w:hint="eastAsia"/>
          <w:sz w:val="32"/>
          <w:szCs w:val="32"/>
        </w:rPr>
        <w:t>课题类别和题目由申报者自行确定。</w:t>
      </w:r>
      <w:bookmarkStart w:id="0" w:name="_GoBack"/>
      <w:bookmarkEnd w:id="0"/>
    </w:p>
    <w:sectPr w:rsidR="00932080" w:rsidRPr="00AB19DE" w:rsidSect="00932080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A5" w:rsidRDefault="009D39A5" w:rsidP="00932080">
      <w:pPr>
        <w:ind w:firstLine="560"/>
      </w:pPr>
      <w:r>
        <w:separator/>
      </w:r>
    </w:p>
  </w:endnote>
  <w:endnote w:type="continuationSeparator" w:id="1">
    <w:p w:rsidR="009D39A5" w:rsidRDefault="009D39A5" w:rsidP="00932080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default"/>
    <w:sig w:usb0="00000000" w:usb1="00000000" w:usb2="00000010" w:usb3="00000000" w:csb0="003E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476252"/>
    </w:sdtPr>
    <w:sdtContent>
      <w:p w:rsidR="00932080" w:rsidRDefault="009F66B2">
        <w:pPr>
          <w:pStyle w:val="a3"/>
          <w:jc w:val="center"/>
        </w:pPr>
        <w:r>
          <w:rPr>
            <w:kern w:val="0"/>
            <w:szCs w:val="21"/>
          </w:rPr>
          <w:t xml:space="preserve">- </w:t>
        </w:r>
        <w:r w:rsidR="0048466C"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PAGE </w:instrText>
        </w:r>
        <w:r w:rsidR="0048466C">
          <w:rPr>
            <w:kern w:val="0"/>
            <w:szCs w:val="21"/>
          </w:rPr>
          <w:fldChar w:fldCharType="separate"/>
        </w:r>
        <w:r w:rsidR="00ED2DF7">
          <w:rPr>
            <w:noProof/>
            <w:kern w:val="0"/>
            <w:szCs w:val="21"/>
          </w:rPr>
          <w:t>2</w:t>
        </w:r>
        <w:r w:rsidR="0048466C">
          <w:rPr>
            <w:kern w:val="0"/>
            <w:szCs w:val="21"/>
          </w:rPr>
          <w:fldChar w:fldCharType="end"/>
        </w:r>
        <w:r>
          <w:rPr>
            <w:kern w:val="0"/>
            <w:szCs w:val="21"/>
          </w:rPr>
          <w:t xml:space="preserve"> -</w:t>
        </w:r>
      </w:p>
    </w:sdtContent>
  </w:sdt>
  <w:p w:rsidR="00932080" w:rsidRDefault="009320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A5" w:rsidRDefault="009D39A5" w:rsidP="00932080">
      <w:pPr>
        <w:ind w:firstLine="560"/>
      </w:pPr>
      <w:r>
        <w:separator/>
      </w:r>
    </w:p>
  </w:footnote>
  <w:footnote w:type="continuationSeparator" w:id="1">
    <w:p w:rsidR="009D39A5" w:rsidRDefault="009D39A5" w:rsidP="00932080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2C9"/>
    <w:rsid w:val="000A4FDB"/>
    <w:rsid w:val="000C6CD9"/>
    <w:rsid w:val="00104B84"/>
    <w:rsid w:val="0014308D"/>
    <w:rsid w:val="0021275F"/>
    <w:rsid w:val="00281B27"/>
    <w:rsid w:val="002F030B"/>
    <w:rsid w:val="00304C83"/>
    <w:rsid w:val="00337DDD"/>
    <w:rsid w:val="0040148E"/>
    <w:rsid w:val="00403E26"/>
    <w:rsid w:val="00422ACC"/>
    <w:rsid w:val="0048466C"/>
    <w:rsid w:val="004E18C8"/>
    <w:rsid w:val="00512298"/>
    <w:rsid w:val="00586AC4"/>
    <w:rsid w:val="006659BD"/>
    <w:rsid w:val="00672382"/>
    <w:rsid w:val="00682BDD"/>
    <w:rsid w:val="00685B44"/>
    <w:rsid w:val="006978F4"/>
    <w:rsid w:val="006A7F8D"/>
    <w:rsid w:val="006B3300"/>
    <w:rsid w:val="00703840"/>
    <w:rsid w:val="007255CD"/>
    <w:rsid w:val="00725776"/>
    <w:rsid w:val="00746299"/>
    <w:rsid w:val="007B4156"/>
    <w:rsid w:val="008114CB"/>
    <w:rsid w:val="008D329A"/>
    <w:rsid w:val="00922480"/>
    <w:rsid w:val="00932080"/>
    <w:rsid w:val="009534B1"/>
    <w:rsid w:val="00965553"/>
    <w:rsid w:val="00992240"/>
    <w:rsid w:val="009A6C1D"/>
    <w:rsid w:val="009D39A5"/>
    <w:rsid w:val="009F66B2"/>
    <w:rsid w:val="00A675A1"/>
    <w:rsid w:val="00AB19DE"/>
    <w:rsid w:val="00AB28B9"/>
    <w:rsid w:val="00B95625"/>
    <w:rsid w:val="00C27378"/>
    <w:rsid w:val="00C742A5"/>
    <w:rsid w:val="00D0439A"/>
    <w:rsid w:val="00DA0459"/>
    <w:rsid w:val="00DC162B"/>
    <w:rsid w:val="00DD2D68"/>
    <w:rsid w:val="00DF3690"/>
    <w:rsid w:val="00E31304"/>
    <w:rsid w:val="00E9448E"/>
    <w:rsid w:val="00ED2DF7"/>
    <w:rsid w:val="00ED3ACE"/>
    <w:rsid w:val="00EF5427"/>
    <w:rsid w:val="00FB02C9"/>
    <w:rsid w:val="0240564D"/>
    <w:rsid w:val="02871220"/>
    <w:rsid w:val="034F7058"/>
    <w:rsid w:val="0531370E"/>
    <w:rsid w:val="0D266F86"/>
    <w:rsid w:val="0E813068"/>
    <w:rsid w:val="0F003FB0"/>
    <w:rsid w:val="113D6EBC"/>
    <w:rsid w:val="119867DB"/>
    <w:rsid w:val="12CC2D87"/>
    <w:rsid w:val="131964F3"/>
    <w:rsid w:val="19054773"/>
    <w:rsid w:val="1997167E"/>
    <w:rsid w:val="1AF161E0"/>
    <w:rsid w:val="1AF34FB4"/>
    <w:rsid w:val="27B41AC1"/>
    <w:rsid w:val="281F4139"/>
    <w:rsid w:val="28440D71"/>
    <w:rsid w:val="2B8948C0"/>
    <w:rsid w:val="2F20779E"/>
    <w:rsid w:val="2FA56A39"/>
    <w:rsid w:val="341A357B"/>
    <w:rsid w:val="34681FA9"/>
    <w:rsid w:val="359C6C34"/>
    <w:rsid w:val="36053820"/>
    <w:rsid w:val="36384309"/>
    <w:rsid w:val="39314A3C"/>
    <w:rsid w:val="3A331CEA"/>
    <w:rsid w:val="3D1F0196"/>
    <w:rsid w:val="3E6704AD"/>
    <w:rsid w:val="41034D34"/>
    <w:rsid w:val="410352DE"/>
    <w:rsid w:val="42BF37D1"/>
    <w:rsid w:val="437D3C4E"/>
    <w:rsid w:val="44CE58B1"/>
    <w:rsid w:val="49B26AC3"/>
    <w:rsid w:val="4A62368A"/>
    <w:rsid w:val="4AC248FA"/>
    <w:rsid w:val="4C305628"/>
    <w:rsid w:val="4D38096D"/>
    <w:rsid w:val="4E4E0A4D"/>
    <w:rsid w:val="502339F8"/>
    <w:rsid w:val="54B406F0"/>
    <w:rsid w:val="553D6DCD"/>
    <w:rsid w:val="55945557"/>
    <w:rsid w:val="55C322F3"/>
    <w:rsid w:val="55E01BCE"/>
    <w:rsid w:val="561E02C5"/>
    <w:rsid w:val="571B3F89"/>
    <w:rsid w:val="57601048"/>
    <w:rsid w:val="583024CB"/>
    <w:rsid w:val="59384FD3"/>
    <w:rsid w:val="5967272F"/>
    <w:rsid w:val="5B3F13D4"/>
    <w:rsid w:val="5B5719BF"/>
    <w:rsid w:val="5BFE2952"/>
    <w:rsid w:val="5C0F072D"/>
    <w:rsid w:val="5DF45BE8"/>
    <w:rsid w:val="5FF279BD"/>
    <w:rsid w:val="60183EDF"/>
    <w:rsid w:val="62567AE5"/>
    <w:rsid w:val="630D3B58"/>
    <w:rsid w:val="6357140A"/>
    <w:rsid w:val="682A2228"/>
    <w:rsid w:val="69183260"/>
    <w:rsid w:val="6B247BA4"/>
    <w:rsid w:val="6B4C2FBA"/>
    <w:rsid w:val="73D0024E"/>
    <w:rsid w:val="745366C7"/>
    <w:rsid w:val="751F105E"/>
    <w:rsid w:val="756321A1"/>
    <w:rsid w:val="77D159FC"/>
    <w:rsid w:val="7A9C3400"/>
    <w:rsid w:val="7B9445DA"/>
    <w:rsid w:val="7C52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80"/>
    <w:pPr>
      <w:widowControl w:val="0"/>
      <w:jc w:val="both"/>
    </w:pPr>
    <w:rPr>
      <w:rFonts w:ascii="华文仿宋" w:eastAsia="华文仿宋" w:hAnsi="华文仿宋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2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2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93208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32080"/>
    <w:rPr>
      <w:rFonts w:ascii="华文仿宋" w:eastAsia="华文仿宋" w:hAnsi="华文仿宋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2080"/>
    <w:rPr>
      <w:rFonts w:ascii="华文仿宋" w:eastAsia="华文仿宋" w:hAnsi="华文仿宋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19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19DE"/>
    <w:rPr>
      <w:rFonts w:ascii="华文仿宋" w:eastAsia="华文仿宋" w:hAnsi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sunxuefei92@126.com</dc:creator>
  <cp:lastModifiedBy>Lenovo</cp:lastModifiedBy>
  <cp:revision>14</cp:revision>
  <cp:lastPrinted>2020-11-17T01:13:00Z</cp:lastPrinted>
  <dcterms:created xsi:type="dcterms:W3CDTF">2019-01-25T08:10:00Z</dcterms:created>
  <dcterms:modified xsi:type="dcterms:W3CDTF">2024-01-19T09:26:00Z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